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FA643" w14:textId="2B5D4124" w:rsidR="00357AF0" w:rsidRPr="00FF3D9F" w:rsidRDefault="00FF3D9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F3D9F">
        <w:rPr>
          <w:rFonts w:ascii="Arial" w:hAnsi="Arial" w:cs="Arial"/>
          <w:sz w:val="28"/>
          <w:szCs w:val="28"/>
        </w:rPr>
        <w:t>September 1</w:t>
      </w:r>
      <w:r w:rsidR="007711AE" w:rsidRPr="00FF3D9F">
        <w:rPr>
          <w:rFonts w:ascii="Arial" w:hAnsi="Arial" w:cs="Arial"/>
          <w:sz w:val="28"/>
          <w:szCs w:val="28"/>
        </w:rPr>
        <w:t>, 2020</w:t>
      </w:r>
    </w:p>
    <w:p w14:paraId="114A491C" w14:textId="77777777" w:rsidR="007711AE" w:rsidRPr="00FF3D9F" w:rsidRDefault="007711AE">
      <w:pPr>
        <w:rPr>
          <w:rFonts w:ascii="Arial" w:hAnsi="Arial" w:cs="Arial"/>
          <w:sz w:val="28"/>
          <w:szCs w:val="28"/>
        </w:rPr>
      </w:pPr>
    </w:p>
    <w:p w14:paraId="69E378E2" w14:textId="77777777" w:rsidR="007711AE" w:rsidRPr="00FF3D9F" w:rsidRDefault="007711AE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>Rage Players and Families</w:t>
      </w:r>
      <w:r w:rsidR="00750EED" w:rsidRPr="00FF3D9F">
        <w:rPr>
          <w:rFonts w:ascii="Arial" w:hAnsi="Arial" w:cs="Arial"/>
          <w:sz w:val="28"/>
          <w:szCs w:val="28"/>
        </w:rPr>
        <w:t>,</w:t>
      </w:r>
    </w:p>
    <w:p w14:paraId="56A15B67" w14:textId="77777777" w:rsidR="007711AE" w:rsidRPr="00FF3D9F" w:rsidRDefault="007711AE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 xml:space="preserve">Thank you for all of your patience with this season and the planning for the upcoming season.  </w:t>
      </w:r>
    </w:p>
    <w:p w14:paraId="45F140E8" w14:textId="5D49DB9E" w:rsidR="00750EED" w:rsidRPr="00FF3D9F" w:rsidRDefault="00FF3D9F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 xml:space="preserve">Evaluation dates and times </w:t>
      </w:r>
      <w:r w:rsidR="000F5E2A">
        <w:rPr>
          <w:rFonts w:ascii="Arial" w:hAnsi="Arial" w:cs="Arial"/>
          <w:sz w:val="28"/>
          <w:szCs w:val="28"/>
        </w:rPr>
        <w:t xml:space="preserve">for our U14A, U16A and U19A </w:t>
      </w:r>
      <w:r w:rsidRPr="00FF3D9F">
        <w:rPr>
          <w:rFonts w:ascii="Arial" w:hAnsi="Arial" w:cs="Arial"/>
          <w:sz w:val="28"/>
          <w:szCs w:val="28"/>
        </w:rPr>
        <w:t>will be finalized soon</w:t>
      </w:r>
      <w:r w:rsidR="00E122F2">
        <w:rPr>
          <w:rFonts w:ascii="Arial" w:hAnsi="Arial" w:cs="Arial"/>
          <w:sz w:val="28"/>
          <w:szCs w:val="28"/>
        </w:rPr>
        <w:t xml:space="preserve"> with the Coaches</w:t>
      </w:r>
      <w:r w:rsidRPr="00FF3D9F">
        <w:rPr>
          <w:rFonts w:ascii="Arial" w:hAnsi="Arial" w:cs="Arial"/>
          <w:sz w:val="28"/>
          <w:szCs w:val="28"/>
        </w:rPr>
        <w:t>, and will be posted accordingly. Please keep an eye on your email, the Rage website, and our Facebook page for updates and registration information.</w:t>
      </w:r>
    </w:p>
    <w:p w14:paraId="5353EFCD" w14:textId="77777777" w:rsidR="00750EED" w:rsidRPr="00FF3D9F" w:rsidRDefault="00750EED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 xml:space="preserve">There will be a $50 evaluation fee per player. </w:t>
      </w:r>
    </w:p>
    <w:p w14:paraId="56237E69" w14:textId="77777777" w:rsidR="00750EED" w:rsidRPr="00FF3D9F" w:rsidRDefault="00750EED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 xml:space="preserve">All players </w:t>
      </w:r>
      <w:r w:rsidRPr="00FF3D9F">
        <w:rPr>
          <w:rFonts w:ascii="Arial" w:hAnsi="Arial" w:cs="Arial"/>
          <w:b/>
          <w:bCs/>
          <w:sz w:val="28"/>
          <w:szCs w:val="28"/>
        </w:rPr>
        <w:t>REQUIRE</w:t>
      </w:r>
      <w:r w:rsidRPr="00FF3D9F">
        <w:rPr>
          <w:rFonts w:ascii="Arial" w:hAnsi="Arial" w:cs="Arial"/>
          <w:sz w:val="28"/>
          <w:szCs w:val="28"/>
        </w:rPr>
        <w:t xml:space="preserve"> individual insurance coverage through Softball Alberta. If you have not already done this for 2020, please ensure you do this prior to evaluations.</w:t>
      </w:r>
    </w:p>
    <w:p w14:paraId="2AB57469" w14:textId="705EB796" w:rsidR="00750EED" w:rsidRPr="00FF3D9F" w:rsidRDefault="00750EED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>More information will be provided very soon!</w:t>
      </w:r>
    </w:p>
    <w:p w14:paraId="0E3FBA10" w14:textId="77777777" w:rsidR="00357AF0" w:rsidRPr="00FF3D9F" w:rsidRDefault="00357AF0">
      <w:pPr>
        <w:rPr>
          <w:rFonts w:ascii="Arial" w:hAnsi="Arial" w:cs="Arial"/>
          <w:sz w:val="28"/>
          <w:szCs w:val="28"/>
        </w:rPr>
      </w:pPr>
    </w:p>
    <w:p w14:paraId="3DD1AA17" w14:textId="77777777" w:rsidR="00357AF0" w:rsidRPr="00FF3D9F" w:rsidRDefault="00357AF0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>Christa Lawrence</w:t>
      </w:r>
    </w:p>
    <w:p w14:paraId="2F7709A0" w14:textId="77777777" w:rsidR="00357AF0" w:rsidRPr="00FF3D9F" w:rsidRDefault="00357AF0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>President, Red Deer Rage Fastball</w:t>
      </w:r>
    </w:p>
    <w:p w14:paraId="04B90DBB" w14:textId="77777777" w:rsidR="00357AF0" w:rsidRDefault="00357AF0"/>
    <w:sectPr w:rsidR="00357A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7479" w14:textId="77777777" w:rsidR="00BA3F86" w:rsidRDefault="00BA3F86" w:rsidP="0060529D">
      <w:pPr>
        <w:spacing w:after="0" w:line="240" w:lineRule="auto"/>
      </w:pPr>
      <w:r>
        <w:separator/>
      </w:r>
    </w:p>
  </w:endnote>
  <w:endnote w:type="continuationSeparator" w:id="0">
    <w:p w14:paraId="37FB6780" w14:textId="77777777" w:rsidR="00BA3F86" w:rsidRDefault="00BA3F86" w:rsidP="0060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3701D" w14:textId="77777777" w:rsidR="00BA3F86" w:rsidRDefault="00BA3F86" w:rsidP="0060529D">
      <w:pPr>
        <w:spacing w:after="0" w:line="240" w:lineRule="auto"/>
      </w:pPr>
      <w:r>
        <w:separator/>
      </w:r>
    </w:p>
  </w:footnote>
  <w:footnote w:type="continuationSeparator" w:id="0">
    <w:p w14:paraId="6CC45C0D" w14:textId="77777777" w:rsidR="00BA3F86" w:rsidRDefault="00BA3F86" w:rsidP="0060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C803" w14:textId="77777777" w:rsidR="0060529D" w:rsidRDefault="0060529D" w:rsidP="0060529D">
    <w:pPr>
      <w:pStyle w:val="Header"/>
      <w:jc w:val="center"/>
    </w:pPr>
    <w:r>
      <w:rPr>
        <w:noProof/>
      </w:rPr>
      <w:drawing>
        <wp:inline distT="0" distB="0" distL="0" distR="0" wp14:anchorId="210F155C" wp14:editId="5AB31C2C">
          <wp:extent cx="904875" cy="1143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4899"/>
    <w:multiLevelType w:val="hybridMultilevel"/>
    <w:tmpl w:val="C50A8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03"/>
    <w:rsid w:val="0003788F"/>
    <w:rsid w:val="000F5E2A"/>
    <w:rsid w:val="002D4C10"/>
    <w:rsid w:val="00353B03"/>
    <w:rsid w:val="00357AF0"/>
    <w:rsid w:val="00461CFA"/>
    <w:rsid w:val="004F7170"/>
    <w:rsid w:val="0060529D"/>
    <w:rsid w:val="006200F9"/>
    <w:rsid w:val="006A32FD"/>
    <w:rsid w:val="0070625D"/>
    <w:rsid w:val="00750EED"/>
    <w:rsid w:val="007711AE"/>
    <w:rsid w:val="0077446A"/>
    <w:rsid w:val="00BA3F86"/>
    <w:rsid w:val="00C904E3"/>
    <w:rsid w:val="00E122F2"/>
    <w:rsid w:val="00F136D4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050FA"/>
  <w15:docId w15:val="{C06E7FAD-72D2-434F-8ADA-755E92F3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9D"/>
  </w:style>
  <w:style w:type="paragraph" w:styleId="Footer">
    <w:name w:val="footer"/>
    <w:basedOn w:val="Normal"/>
    <w:link w:val="FooterChar"/>
    <w:uiPriority w:val="99"/>
    <w:unhideWhenUsed/>
    <w:rsid w:val="0060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9D"/>
  </w:style>
  <w:style w:type="paragraph" w:styleId="BalloonText">
    <w:name w:val="Balloon Text"/>
    <w:basedOn w:val="Normal"/>
    <w:link w:val="BalloonTextChar"/>
    <w:uiPriority w:val="99"/>
    <w:semiHidden/>
    <w:unhideWhenUsed/>
    <w:rsid w:val="006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Oster</cp:lastModifiedBy>
  <cp:revision>2</cp:revision>
  <cp:lastPrinted>2020-06-22T00:58:00Z</cp:lastPrinted>
  <dcterms:created xsi:type="dcterms:W3CDTF">2020-09-02T21:16:00Z</dcterms:created>
  <dcterms:modified xsi:type="dcterms:W3CDTF">2020-09-02T21:16:00Z</dcterms:modified>
</cp:coreProperties>
</file>